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t>die Beleuchtung in der Stadt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der Lebensstandard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die Geräusche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die Bildungseinrichtungen: Un</w:t>
      </w:r>
      <w:r w:rsidRPr="00646432">
        <w:rPr>
          <w:rFonts w:ascii="Cambria" w:hAnsi="Cambria"/>
          <w:sz w:val="72"/>
          <w:szCs w:val="72"/>
        </w:rPr>
        <w:t>i</w:t>
      </w:r>
      <w:r w:rsidRPr="00646432">
        <w:rPr>
          <w:rFonts w:ascii="Cambria" w:hAnsi="Cambria"/>
          <w:sz w:val="72"/>
          <w:szCs w:val="72"/>
        </w:rPr>
        <w:t>versitäten usw.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die durchschnittliche Größe der Wohnungen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die kulturellen Einrichtungen: Theater, Bibliotheken usw.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  <w:r w:rsidRPr="00646432">
        <w:rPr>
          <w:rFonts w:ascii="Cambria" w:hAnsi="Cambria"/>
          <w:sz w:val="72"/>
          <w:szCs w:val="72"/>
        </w:rPr>
        <w:br w:type="page"/>
      </w:r>
      <w:r w:rsidRPr="00646432">
        <w:rPr>
          <w:rFonts w:ascii="Cambria" w:hAnsi="Cambria"/>
          <w:sz w:val="72"/>
          <w:szCs w:val="72"/>
        </w:rPr>
        <w:lastRenderedPageBreak/>
        <w:t>die Luft</w:t>
      </w: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p w:rsidR="007A20E3" w:rsidRPr="00646432" w:rsidRDefault="007A20E3" w:rsidP="007A20E3">
      <w:pPr>
        <w:jc w:val="left"/>
        <w:rPr>
          <w:rFonts w:ascii="Cambria" w:hAnsi="Cambria"/>
          <w:sz w:val="72"/>
          <w:szCs w:val="72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7"/>
        <w:gridCol w:w="4747"/>
      </w:tblGrid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A"/>
            </w: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center"/>
              <w:rPr>
                <w:rFonts w:ascii="Cambria" w:hAnsi="Cambria"/>
                <w:sz w:val="144"/>
                <w:szCs w:val="144"/>
              </w:rPr>
            </w:pPr>
            <w:r w:rsidRPr="00646432">
              <w:rPr>
                <w:rFonts w:ascii="Cambria" w:hAnsi="Cambria"/>
                <w:sz w:val="144"/>
                <w:szCs w:val="144"/>
              </w:rPr>
              <w:sym w:font="Wingdings" w:char="F04C"/>
            </w:r>
          </w:p>
        </w:tc>
      </w:tr>
      <w:tr w:rsidR="007A20E3" w:rsidRPr="00646432" w:rsidTr="001610E8"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  <w:tc>
          <w:tcPr>
            <w:tcW w:w="4747" w:type="dxa"/>
            <w:shd w:val="clear" w:color="auto" w:fill="auto"/>
          </w:tcPr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  <w:p w:rsidR="007A20E3" w:rsidRPr="00646432" w:rsidRDefault="007A20E3" w:rsidP="001610E8">
            <w:pPr>
              <w:jc w:val="left"/>
              <w:rPr>
                <w:rFonts w:ascii="Cambria" w:hAnsi="Cambria"/>
                <w:sz w:val="72"/>
                <w:szCs w:val="72"/>
              </w:rPr>
            </w:pPr>
          </w:p>
        </w:tc>
      </w:tr>
    </w:tbl>
    <w:p w:rsidR="007A20E3" w:rsidRPr="00646432" w:rsidRDefault="007A20E3" w:rsidP="007A20E3">
      <w:pPr>
        <w:jc w:val="left"/>
        <w:rPr>
          <w:rFonts w:ascii="Cambria" w:hAnsi="Cambria"/>
        </w:rPr>
      </w:pPr>
    </w:p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1E7" w:rsidRDefault="00CD51E7">
      <w:r>
        <w:separator/>
      </w:r>
    </w:p>
  </w:endnote>
  <w:endnote w:type="continuationSeparator" w:id="0">
    <w:p w:rsidR="00CD51E7" w:rsidRDefault="00CD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A20E3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bookmarkStart w:id="0" w:name="_GoBack"/>
    <w:bookmarkEnd w:id="0"/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8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1E7" w:rsidRDefault="00CD51E7">
      <w:r>
        <w:separator/>
      </w:r>
    </w:p>
  </w:footnote>
  <w:footnote w:type="continuationSeparator" w:id="0">
    <w:p w:rsidR="00CD51E7" w:rsidRDefault="00CD5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0E3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A20E3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D51E7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20E3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20E3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8</Pages>
  <Words>52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2011-03-03T05:53:00Z</dcterms:created>
  <dcterms:modified xsi:type="dcterms:W3CDTF">2011-03-03T05:54:00Z</dcterms:modified>
</cp:coreProperties>
</file>